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73A" w:rsidRPr="00E1273A" w:rsidRDefault="00E1273A" w:rsidP="003535EF">
      <w:pPr>
        <w:autoSpaceDE w:val="0"/>
        <w:autoSpaceDN w:val="0"/>
        <w:adjustRightInd w:val="0"/>
        <w:jc w:val="both"/>
        <w:rPr>
          <w:rFonts w:cs="Arial"/>
          <w:b/>
          <w:szCs w:val="22"/>
        </w:rPr>
      </w:pPr>
    </w:p>
    <w:p w:rsidR="00FF2864" w:rsidRPr="00E1273A" w:rsidRDefault="00E1273A" w:rsidP="00FF2864">
      <w:pPr>
        <w:autoSpaceDE w:val="0"/>
        <w:autoSpaceDN w:val="0"/>
        <w:adjustRightInd w:val="0"/>
        <w:ind w:left="284"/>
        <w:jc w:val="both"/>
        <w:rPr>
          <w:rFonts w:cs="Arial"/>
          <w:b/>
          <w:szCs w:val="22"/>
        </w:rPr>
      </w:pPr>
      <w:r w:rsidRPr="00E1273A">
        <w:rPr>
          <w:rFonts w:cs="Arial"/>
          <w:b/>
          <w:szCs w:val="22"/>
        </w:rPr>
        <w:t>Anlage</w:t>
      </w:r>
      <w:r w:rsidR="00C4571D">
        <w:rPr>
          <w:rFonts w:cs="Arial"/>
          <w:b/>
          <w:szCs w:val="22"/>
        </w:rPr>
        <w:t xml:space="preserve"> 2</w:t>
      </w:r>
    </w:p>
    <w:p w:rsidR="00E1273A" w:rsidRPr="00E1273A" w:rsidRDefault="00E1273A" w:rsidP="00FF2864">
      <w:pPr>
        <w:autoSpaceDE w:val="0"/>
        <w:autoSpaceDN w:val="0"/>
        <w:adjustRightInd w:val="0"/>
        <w:ind w:left="284"/>
        <w:jc w:val="both"/>
        <w:rPr>
          <w:rFonts w:cs="Arial"/>
          <w:b/>
          <w:szCs w:val="22"/>
        </w:rPr>
      </w:pPr>
    </w:p>
    <w:p w:rsidR="009160B8" w:rsidRPr="009160B8" w:rsidRDefault="00E1273A" w:rsidP="009160B8">
      <w:pPr>
        <w:autoSpaceDE w:val="0"/>
        <w:autoSpaceDN w:val="0"/>
        <w:adjustRightInd w:val="0"/>
        <w:ind w:left="284"/>
        <w:jc w:val="both"/>
        <w:rPr>
          <w:rFonts w:cs="Arial"/>
          <w:b/>
          <w:szCs w:val="22"/>
        </w:rPr>
      </w:pPr>
      <w:r w:rsidRPr="00C346B8">
        <w:rPr>
          <w:rFonts w:cs="Arial"/>
          <w:b/>
          <w:i/>
          <w:szCs w:val="22"/>
        </w:rPr>
        <w:t>Praxis Datenschutz</w:t>
      </w:r>
      <w:r w:rsidRPr="00E1273A">
        <w:rPr>
          <w:rFonts w:cs="Arial"/>
          <w:szCs w:val="22"/>
        </w:rPr>
        <w:t xml:space="preserve"> </w:t>
      </w:r>
      <w:r w:rsidR="009160B8" w:rsidRPr="009160B8">
        <w:rPr>
          <w:rFonts w:cs="Arial"/>
          <w:b/>
          <w:szCs w:val="22"/>
        </w:rPr>
        <w:t xml:space="preserve">Rechtmäßige Datenverarbeitung von </w:t>
      </w:r>
      <w:r w:rsidR="00D07FBA">
        <w:rPr>
          <w:rFonts w:cs="Arial"/>
          <w:b/>
          <w:szCs w:val="22"/>
        </w:rPr>
        <w:t>Beschäftigten</w:t>
      </w:r>
    </w:p>
    <w:p w:rsidR="00AC3335" w:rsidRPr="00AC3335" w:rsidRDefault="00AC3335" w:rsidP="00AC3335">
      <w:pPr>
        <w:autoSpaceDE w:val="0"/>
        <w:autoSpaceDN w:val="0"/>
        <w:adjustRightInd w:val="0"/>
        <w:ind w:left="284"/>
        <w:jc w:val="both"/>
        <w:rPr>
          <w:rFonts w:cs="Arial"/>
          <w:b/>
          <w:szCs w:val="22"/>
        </w:rPr>
      </w:pPr>
    </w:p>
    <w:p w:rsidR="00E1273A" w:rsidRPr="00E1273A" w:rsidRDefault="00E1273A" w:rsidP="00AC3335">
      <w:pPr>
        <w:autoSpaceDE w:val="0"/>
        <w:autoSpaceDN w:val="0"/>
        <w:adjustRightInd w:val="0"/>
        <w:jc w:val="both"/>
        <w:rPr>
          <w:rFonts w:cs="Arial"/>
          <w:b/>
          <w:szCs w:val="22"/>
        </w:rPr>
      </w:pPr>
    </w:p>
    <w:p w:rsidR="00E1273A" w:rsidRDefault="00E1273A" w:rsidP="00FF2864">
      <w:pPr>
        <w:autoSpaceDE w:val="0"/>
        <w:autoSpaceDN w:val="0"/>
        <w:adjustRightInd w:val="0"/>
        <w:ind w:left="284"/>
        <w:jc w:val="both"/>
        <w:rPr>
          <w:rFonts w:cs="Arial"/>
          <w:sz w:val="22"/>
          <w:szCs w:val="22"/>
        </w:rPr>
      </w:pPr>
    </w:p>
    <w:p w:rsidR="00E1273A" w:rsidRDefault="00E1273A" w:rsidP="00AC3335">
      <w:pPr>
        <w:autoSpaceDE w:val="0"/>
        <w:autoSpaceDN w:val="0"/>
        <w:adjustRightInd w:val="0"/>
        <w:rPr>
          <w:rFonts w:cs="Arial"/>
          <w:b/>
          <w:sz w:val="28"/>
          <w:szCs w:val="22"/>
        </w:rPr>
      </w:pPr>
    </w:p>
    <w:p w:rsidR="00E1273A" w:rsidRDefault="00E1273A" w:rsidP="00E1273A">
      <w:pPr>
        <w:autoSpaceDE w:val="0"/>
        <w:autoSpaceDN w:val="0"/>
        <w:adjustRightInd w:val="0"/>
        <w:ind w:left="284"/>
        <w:jc w:val="center"/>
        <w:rPr>
          <w:rFonts w:cs="Arial"/>
          <w:b/>
          <w:sz w:val="28"/>
          <w:szCs w:val="22"/>
        </w:rPr>
      </w:pPr>
      <w:r w:rsidRPr="00E1273A">
        <w:rPr>
          <w:rFonts w:cs="Arial"/>
          <w:b/>
          <w:sz w:val="28"/>
          <w:szCs w:val="22"/>
        </w:rPr>
        <w:t xml:space="preserve">Muster </w:t>
      </w:r>
    </w:p>
    <w:p w:rsidR="00E1273A" w:rsidRPr="00E1273A" w:rsidRDefault="00E1273A" w:rsidP="00E1273A">
      <w:pPr>
        <w:autoSpaceDE w:val="0"/>
        <w:autoSpaceDN w:val="0"/>
        <w:adjustRightInd w:val="0"/>
        <w:ind w:left="284"/>
        <w:jc w:val="center"/>
        <w:rPr>
          <w:rFonts w:cs="Arial"/>
          <w:b/>
          <w:sz w:val="28"/>
          <w:szCs w:val="22"/>
        </w:rPr>
      </w:pPr>
    </w:p>
    <w:p w:rsidR="00FF2864" w:rsidRPr="00E1273A" w:rsidRDefault="00926D2D" w:rsidP="00E1273A">
      <w:pPr>
        <w:autoSpaceDE w:val="0"/>
        <w:autoSpaceDN w:val="0"/>
        <w:adjustRightInd w:val="0"/>
        <w:ind w:left="284"/>
        <w:jc w:val="center"/>
        <w:rPr>
          <w:rFonts w:cs="Arial"/>
          <w:b/>
          <w:sz w:val="28"/>
          <w:szCs w:val="22"/>
        </w:rPr>
      </w:pPr>
      <w:r>
        <w:rPr>
          <w:rFonts w:cs="Arial"/>
          <w:b/>
          <w:sz w:val="28"/>
          <w:szCs w:val="22"/>
        </w:rPr>
        <w:t xml:space="preserve">Information </w:t>
      </w:r>
      <w:r w:rsidR="009160B8">
        <w:rPr>
          <w:rFonts w:cs="Arial"/>
          <w:b/>
          <w:sz w:val="28"/>
          <w:szCs w:val="22"/>
        </w:rPr>
        <w:t>der Beschäftigten bei Aufnahme der Tätigkeit</w:t>
      </w:r>
    </w:p>
    <w:p w:rsidR="00E1273A" w:rsidRDefault="00E1273A" w:rsidP="00FF2864">
      <w:pPr>
        <w:autoSpaceDE w:val="0"/>
        <w:autoSpaceDN w:val="0"/>
        <w:adjustRightInd w:val="0"/>
        <w:ind w:left="284"/>
        <w:jc w:val="both"/>
        <w:rPr>
          <w:rFonts w:cs="Arial"/>
          <w:sz w:val="22"/>
          <w:szCs w:val="22"/>
        </w:rPr>
      </w:pPr>
    </w:p>
    <w:p w:rsidR="00926D2D" w:rsidRDefault="00926D2D" w:rsidP="00FF2864">
      <w:pPr>
        <w:autoSpaceDE w:val="0"/>
        <w:autoSpaceDN w:val="0"/>
        <w:adjustRightInd w:val="0"/>
        <w:ind w:left="284"/>
        <w:jc w:val="both"/>
        <w:rPr>
          <w:rFonts w:cs="Arial"/>
          <w:sz w:val="22"/>
          <w:szCs w:val="22"/>
        </w:rPr>
      </w:pPr>
    </w:p>
    <w:p w:rsidR="003971F5" w:rsidRDefault="003971F5" w:rsidP="00FF2864">
      <w:pPr>
        <w:autoSpaceDE w:val="0"/>
        <w:autoSpaceDN w:val="0"/>
        <w:adjustRightInd w:val="0"/>
        <w:ind w:left="284"/>
        <w:jc w:val="both"/>
        <w:rPr>
          <w:rFonts w:cs="Arial"/>
          <w:sz w:val="22"/>
          <w:szCs w:val="22"/>
        </w:rPr>
      </w:pPr>
    </w:p>
    <w:p w:rsidR="00926D2D" w:rsidRDefault="00926D2D" w:rsidP="00FF2864">
      <w:pPr>
        <w:autoSpaceDE w:val="0"/>
        <w:autoSpaceDN w:val="0"/>
        <w:adjustRightInd w:val="0"/>
        <w:ind w:left="284"/>
        <w:jc w:val="both"/>
        <w:rPr>
          <w:rFonts w:cs="Arial"/>
          <w:sz w:val="22"/>
          <w:szCs w:val="22"/>
        </w:rPr>
      </w:pPr>
    </w:p>
    <w:p w:rsidR="00D43074" w:rsidRPr="00D43074" w:rsidRDefault="009160B8" w:rsidP="00FF2864">
      <w:pPr>
        <w:autoSpaceDE w:val="0"/>
        <w:autoSpaceDN w:val="0"/>
        <w:adjustRightInd w:val="0"/>
        <w:ind w:left="284"/>
        <w:jc w:val="both"/>
        <w:rPr>
          <w:rFonts w:cs="Arial"/>
          <w:b/>
          <w:szCs w:val="22"/>
        </w:rPr>
      </w:pPr>
      <w:r>
        <w:rPr>
          <w:rFonts w:cs="Arial"/>
          <w:b/>
          <w:szCs w:val="22"/>
        </w:rPr>
        <w:t>Informationen zur Datenverarbeitung</w:t>
      </w:r>
      <w:r w:rsidR="00D43074" w:rsidRPr="00D43074">
        <w:rPr>
          <w:rFonts w:cs="Arial"/>
          <w:b/>
          <w:szCs w:val="22"/>
        </w:rPr>
        <w:t xml:space="preserve"> gemäß Artike</w:t>
      </w:r>
      <w:r w:rsidR="00C4571D">
        <w:rPr>
          <w:rFonts w:cs="Arial"/>
          <w:b/>
          <w:szCs w:val="22"/>
        </w:rPr>
        <w:t>l 13</w:t>
      </w:r>
      <w:r w:rsidR="00D43074">
        <w:rPr>
          <w:rFonts w:cs="Arial"/>
          <w:b/>
          <w:szCs w:val="22"/>
        </w:rPr>
        <w:t xml:space="preserve"> DSGVO</w:t>
      </w:r>
    </w:p>
    <w:p w:rsidR="00D43074" w:rsidRDefault="00D43074" w:rsidP="00FF2864">
      <w:pPr>
        <w:autoSpaceDE w:val="0"/>
        <w:autoSpaceDN w:val="0"/>
        <w:adjustRightInd w:val="0"/>
        <w:ind w:left="284"/>
        <w:jc w:val="both"/>
        <w:rPr>
          <w:rFonts w:cs="Arial"/>
          <w:sz w:val="22"/>
          <w:szCs w:val="22"/>
        </w:rPr>
      </w:pPr>
    </w:p>
    <w:p w:rsidR="00D43074" w:rsidRDefault="00D43074" w:rsidP="00FF2864">
      <w:pPr>
        <w:autoSpaceDE w:val="0"/>
        <w:autoSpaceDN w:val="0"/>
        <w:adjustRightInd w:val="0"/>
        <w:ind w:left="284"/>
        <w:jc w:val="both"/>
        <w:rPr>
          <w:rFonts w:cs="Arial"/>
          <w:sz w:val="22"/>
          <w:szCs w:val="22"/>
        </w:rPr>
      </w:pPr>
    </w:p>
    <w:p w:rsidR="00320E34" w:rsidRPr="00320E34" w:rsidRDefault="00C4571D" w:rsidP="00320E34">
      <w:pPr>
        <w:autoSpaceDE w:val="0"/>
        <w:autoSpaceDN w:val="0"/>
        <w:adjustRightInd w:val="0"/>
        <w:ind w:left="284"/>
        <w:jc w:val="both"/>
        <w:rPr>
          <w:rFonts w:cs="Arial"/>
          <w:szCs w:val="22"/>
        </w:rPr>
      </w:pPr>
      <w:r w:rsidRPr="00C4571D">
        <w:rPr>
          <w:rFonts w:cs="Arial"/>
          <w:szCs w:val="22"/>
        </w:rPr>
        <w:t xml:space="preserve">Die Musterbetrieb GmbH, Musterstraße 1, 12345 Musterstadt, Geschäftsführerin Frau Musterfrau, erhebt Ihre </w:t>
      </w:r>
      <w:r w:rsidR="00F01150">
        <w:rPr>
          <w:rFonts w:cs="Arial"/>
          <w:szCs w:val="22"/>
        </w:rPr>
        <w:t xml:space="preserve">personenbezogenen </w:t>
      </w:r>
      <w:r w:rsidRPr="00C4571D">
        <w:rPr>
          <w:rFonts w:cs="Arial"/>
          <w:szCs w:val="22"/>
        </w:rPr>
        <w:t>Daten zum Zweck der</w:t>
      </w:r>
      <w:r w:rsidR="009160B8">
        <w:rPr>
          <w:rFonts w:cs="Arial"/>
          <w:szCs w:val="22"/>
        </w:rPr>
        <w:t xml:space="preserve"> Vorbereitung und Durchführung des Beschäftigungsverhältnisses</w:t>
      </w:r>
      <w:r w:rsidR="00F01150">
        <w:rPr>
          <w:rFonts w:cs="Arial"/>
          <w:szCs w:val="22"/>
        </w:rPr>
        <w:t xml:space="preserve">. </w:t>
      </w:r>
      <w:r w:rsidR="00D43074" w:rsidRPr="003971F5">
        <w:rPr>
          <w:rFonts w:cs="Arial"/>
          <w:szCs w:val="22"/>
        </w:rPr>
        <w:t xml:space="preserve"> </w:t>
      </w:r>
    </w:p>
    <w:p w:rsidR="00F01150" w:rsidRDefault="00F01150" w:rsidP="00320E34">
      <w:pPr>
        <w:autoSpaceDE w:val="0"/>
        <w:autoSpaceDN w:val="0"/>
        <w:adjustRightInd w:val="0"/>
        <w:ind w:left="284"/>
        <w:jc w:val="both"/>
        <w:rPr>
          <w:rFonts w:cs="Arial"/>
          <w:szCs w:val="22"/>
        </w:rPr>
      </w:pPr>
    </w:p>
    <w:p w:rsidR="00873F9C" w:rsidRDefault="00873F9C" w:rsidP="00873F9C">
      <w:pPr>
        <w:autoSpaceDE w:val="0"/>
        <w:autoSpaceDN w:val="0"/>
        <w:adjustRightInd w:val="0"/>
        <w:ind w:left="284"/>
        <w:jc w:val="both"/>
        <w:rPr>
          <w:rFonts w:cs="Arial"/>
          <w:szCs w:val="22"/>
        </w:rPr>
      </w:pPr>
      <w:r w:rsidRPr="00873F9C">
        <w:rPr>
          <w:rFonts w:cs="Arial"/>
          <w:szCs w:val="22"/>
        </w:rPr>
        <w:t xml:space="preserve">Wir erheben von Ihnen </w:t>
      </w:r>
      <w:r w:rsidR="00483CDA">
        <w:rPr>
          <w:rFonts w:cs="Arial"/>
          <w:szCs w:val="22"/>
        </w:rPr>
        <w:t xml:space="preserve">zu diesem Zweck </w:t>
      </w:r>
      <w:r w:rsidRPr="00873F9C">
        <w:rPr>
          <w:rFonts w:cs="Arial"/>
          <w:szCs w:val="22"/>
        </w:rPr>
        <w:t xml:space="preserve">folgende personenbezogene Daten: </w:t>
      </w:r>
    </w:p>
    <w:p w:rsidR="00483CDA" w:rsidRPr="00873F9C" w:rsidRDefault="00483CDA" w:rsidP="00873F9C">
      <w:pPr>
        <w:autoSpaceDE w:val="0"/>
        <w:autoSpaceDN w:val="0"/>
        <w:adjustRightInd w:val="0"/>
        <w:ind w:left="284"/>
        <w:jc w:val="both"/>
        <w:rPr>
          <w:rFonts w:cs="Arial"/>
          <w:szCs w:val="22"/>
        </w:rPr>
      </w:pPr>
    </w:p>
    <w:p w:rsidR="00873F9C" w:rsidRDefault="00873F9C" w:rsidP="00873F9C">
      <w:pPr>
        <w:numPr>
          <w:ilvl w:val="0"/>
          <w:numId w:val="1"/>
        </w:numPr>
        <w:autoSpaceDE w:val="0"/>
        <w:autoSpaceDN w:val="0"/>
        <w:adjustRightInd w:val="0"/>
        <w:jc w:val="both"/>
        <w:rPr>
          <w:rFonts w:cs="Arial"/>
          <w:szCs w:val="22"/>
        </w:rPr>
      </w:pPr>
      <w:r w:rsidRPr="00873F9C">
        <w:rPr>
          <w:rFonts w:cs="Arial"/>
          <w:szCs w:val="22"/>
        </w:rPr>
        <w:t>Name, Anschrift, Geburtsdatum, Geschlecht, Bankverbindung, Staatsangehörigkeit</w:t>
      </w:r>
      <w:r>
        <w:rPr>
          <w:rFonts w:cs="Arial"/>
          <w:szCs w:val="22"/>
        </w:rPr>
        <w:t>.</w:t>
      </w:r>
    </w:p>
    <w:p w:rsidR="00873F9C" w:rsidRPr="00873F9C" w:rsidRDefault="00873F9C" w:rsidP="00873F9C">
      <w:pPr>
        <w:autoSpaceDE w:val="0"/>
        <w:autoSpaceDN w:val="0"/>
        <w:adjustRightInd w:val="0"/>
        <w:ind w:left="644"/>
        <w:jc w:val="both"/>
        <w:rPr>
          <w:rFonts w:cs="Arial"/>
          <w:szCs w:val="22"/>
        </w:rPr>
      </w:pPr>
    </w:p>
    <w:p w:rsidR="00873F9C" w:rsidRDefault="00873F9C" w:rsidP="00873F9C">
      <w:pPr>
        <w:numPr>
          <w:ilvl w:val="0"/>
          <w:numId w:val="1"/>
        </w:numPr>
        <w:autoSpaceDE w:val="0"/>
        <w:autoSpaceDN w:val="0"/>
        <w:adjustRightInd w:val="0"/>
        <w:jc w:val="both"/>
        <w:rPr>
          <w:rFonts w:cs="Arial"/>
          <w:szCs w:val="22"/>
        </w:rPr>
      </w:pPr>
      <w:r w:rsidRPr="00873F9C">
        <w:rPr>
          <w:rFonts w:cs="Arial"/>
          <w:szCs w:val="22"/>
        </w:rPr>
        <w:t xml:space="preserve">Angaben zu Ihrer Beschäftigung bei uns sowie zu Ihrer Qualifikation und Ihrem bisherigen Werdegang. Hierzu gehören z.B. Informationen zum höchsten Schulabschluss bzw. zur höchsten Berufsausbildung und Informationen, die Sie uns im Rahmen des Bewerbungsverfahrens überlassen haben. </w:t>
      </w:r>
    </w:p>
    <w:p w:rsidR="00873F9C" w:rsidRPr="00873F9C" w:rsidRDefault="00873F9C" w:rsidP="00873F9C">
      <w:pPr>
        <w:autoSpaceDE w:val="0"/>
        <w:autoSpaceDN w:val="0"/>
        <w:adjustRightInd w:val="0"/>
        <w:jc w:val="both"/>
        <w:rPr>
          <w:rFonts w:cs="Arial"/>
          <w:szCs w:val="22"/>
        </w:rPr>
      </w:pPr>
    </w:p>
    <w:p w:rsidR="00873F9C" w:rsidRDefault="00873F9C" w:rsidP="00873F9C">
      <w:pPr>
        <w:numPr>
          <w:ilvl w:val="0"/>
          <w:numId w:val="1"/>
        </w:numPr>
        <w:autoSpaceDE w:val="0"/>
        <w:autoSpaceDN w:val="0"/>
        <w:adjustRightInd w:val="0"/>
        <w:jc w:val="both"/>
        <w:rPr>
          <w:rFonts w:cs="Arial"/>
          <w:szCs w:val="22"/>
        </w:rPr>
      </w:pPr>
      <w:r w:rsidRPr="00873F9C">
        <w:rPr>
          <w:rFonts w:cs="Arial"/>
          <w:szCs w:val="22"/>
        </w:rPr>
        <w:t>Steuer- und sozialversicherungsrechtlich relevante Daten. Dies betrifft u.a. Ihre Steueridentifikationsnummer, Steuerklasse, etwaige Kinderfreibeträge, Familienstand und Angaben zur Konfession (nur sofern steuerrechtlich relevant). Diese und weitere gesetzlich in § 39 e) Einkommenssteuergesetz geregelte Daten erheben wir ggf. auch direkt bei der zuständigen Finanzverwaltung.</w:t>
      </w:r>
    </w:p>
    <w:p w:rsidR="00873F9C" w:rsidRPr="00873F9C" w:rsidRDefault="00873F9C" w:rsidP="00873F9C">
      <w:pPr>
        <w:autoSpaceDE w:val="0"/>
        <w:autoSpaceDN w:val="0"/>
        <w:adjustRightInd w:val="0"/>
        <w:jc w:val="both"/>
        <w:rPr>
          <w:rFonts w:cs="Arial"/>
          <w:szCs w:val="22"/>
        </w:rPr>
      </w:pPr>
    </w:p>
    <w:p w:rsidR="00873F9C" w:rsidRDefault="00873F9C" w:rsidP="00873F9C">
      <w:pPr>
        <w:numPr>
          <w:ilvl w:val="0"/>
          <w:numId w:val="1"/>
        </w:numPr>
        <w:autoSpaceDE w:val="0"/>
        <w:autoSpaceDN w:val="0"/>
        <w:adjustRightInd w:val="0"/>
        <w:jc w:val="both"/>
        <w:rPr>
          <w:rFonts w:cs="Arial"/>
          <w:szCs w:val="22"/>
        </w:rPr>
      </w:pPr>
      <w:r w:rsidRPr="00873F9C">
        <w:rPr>
          <w:rFonts w:cs="Arial"/>
          <w:szCs w:val="22"/>
        </w:rPr>
        <w:t xml:space="preserve">Angaben zu steuerpflichtigen Vorbeschäftigungszeiten im laufenden Kalenderjahr, damit die steuerliche Berechnung entsprechend angepasst werden kann. </w:t>
      </w:r>
    </w:p>
    <w:p w:rsidR="00873F9C" w:rsidRPr="00873F9C" w:rsidRDefault="00873F9C" w:rsidP="00873F9C">
      <w:pPr>
        <w:autoSpaceDE w:val="0"/>
        <w:autoSpaceDN w:val="0"/>
        <w:adjustRightInd w:val="0"/>
        <w:jc w:val="both"/>
        <w:rPr>
          <w:rFonts w:cs="Arial"/>
          <w:szCs w:val="22"/>
        </w:rPr>
      </w:pPr>
    </w:p>
    <w:p w:rsidR="00873F9C" w:rsidRDefault="00873F9C" w:rsidP="00873F9C">
      <w:pPr>
        <w:numPr>
          <w:ilvl w:val="0"/>
          <w:numId w:val="1"/>
        </w:numPr>
        <w:autoSpaceDE w:val="0"/>
        <w:autoSpaceDN w:val="0"/>
        <w:adjustRightInd w:val="0"/>
        <w:jc w:val="both"/>
        <w:rPr>
          <w:rFonts w:cs="Arial"/>
          <w:szCs w:val="22"/>
        </w:rPr>
      </w:pPr>
      <w:r w:rsidRPr="00873F9C">
        <w:rPr>
          <w:rFonts w:cs="Arial"/>
          <w:szCs w:val="22"/>
        </w:rPr>
        <w:t xml:space="preserve">Informationen zu Ihrer Krankenversicherung und ggf. zu weiteren beschäftigungsrelevanten Zusatzversicherungen </w:t>
      </w:r>
      <w:proofErr w:type="gramStart"/>
      <w:r w:rsidRPr="00873F9C">
        <w:rPr>
          <w:rFonts w:cs="Arial"/>
          <w:szCs w:val="22"/>
        </w:rPr>
        <w:t>um etwaigen Zahlungsverpflichtungen</w:t>
      </w:r>
      <w:proofErr w:type="gramEnd"/>
      <w:r w:rsidRPr="00873F9C">
        <w:rPr>
          <w:rFonts w:cs="Arial"/>
          <w:szCs w:val="22"/>
        </w:rPr>
        <w:t xml:space="preserve"> und Meldepflichten nachkommen zu können.</w:t>
      </w:r>
    </w:p>
    <w:p w:rsidR="00076757" w:rsidRPr="00873F9C" w:rsidRDefault="00076757" w:rsidP="00076757">
      <w:pPr>
        <w:autoSpaceDE w:val="0"/>
        <w:autoSpaceDN w:val="0"/>
        <w:adjustRightInd w:val="0"/>
        <w:jc w:val="both"/>
        <w:rPr>
          <w:rFonts w:cs="Arial"/>
          <w:szCs w:val="22"/>
        </w:rPr>
      </w:pPr>
    </w:p>
    <w:p w:rsidR="00873F9C" w:rsidRDefault="00873F9C" w:rsidP="00873F9C">
      <w:pPr>
        <w:numPr>
          <w:ilvl w:val="0"/>
          <w:numId w:val="1"/>
        </w:numPr>
        <w:autoSpaceDE w:val="0"/>
        <w:autoSpaceDN w:val="0"/>
        <w:adjustRightInd w:val="0"/>
        <w:jc w:val="both"/>
        <w:rPr>
          <w:rFonts w:cs="Arial"/>
          <w:szCs w:val="22"/>
        </w:rPr>
      </w:pPr>
      <w:r w:rsidRPr="00873F9C">
        <w:rPr>
          <w:rFonts w:cs="Arial"/>
          <w:szCs w:val="22"/>
        </w:rPr>
        <w:lastRenderedPageBreak/>
        <w:t>Angaben zu Ihrer Elterneigenschaft. Wir benötigen diese Information, um festzustellen, ob nach § 55 Abs. 3 Sozialgesetzbuch XI ein Beitragszuschlag zur Pfleg</w:t>
      </w:r>
      <w:r>
        <w:rPr>
          <w:rFonts w:cs="Arial"/>
          <w:szCs w:val="22"/>
        </w:rPr>
        <w:t>eversicherung zu entrichten ist.</w:t>
      </w:r>
    </w:p>
    <w:p w:rsidR="00873F9C" w:rsidRPr="00873F9C" w:rsidRDefault="00873F9C" w:rsidP="00873F9C">
      <w:pPr>
        <w:autoSpaceDE w:val="0"/>
        <w:autoSpaceDN w:val="0"/>
        <w:adjustRightInd w:val="0"/>
        <w:ind w:left="644"/>
        <w:jc w:val="both"/>
        <w:rPr>
          <w:rFonts w:cs="Arial"/>
          <w:szCs w:val="22"/>
        </w:rPr>
      </w:pPr>
    </w:p>
    <w:p w:rsidR="00873F9C" w:rsidRDefault="00873F9C" w:rsidP="00873F9C">
      <w:pPr>
        <w:numPr>
          <w:ilvl w:val="0"/>
          <w:numId w:val="1"/>
        </w:numPr>
        <w:autoSpaceDE w:val="0"/>
        <w:autoSpaceDN w:val="0"/>
        <w:adjustRightInd w:val="0"/>
        <w:jc w:val="both"/>
        <w:rPr>
          <w:rFonts w:cs="Arial"/>
          <w:szCs w:val="22"/>
        </w:rPr>
      </w:pPr>
      <w:r w:rsidRPr="00873F9C">
        <w:rPr>
          <w:rFonts w:cs="Arial"/>
          <w:szCs w:val="22"/>
        </w:rPr>
        <w:t>Sofern Sie im Zeitpunkt der Einstellung noch nicht volljährig sind, bitten wir Sie ggf. um die Vorlage einer ärztlichen Erstuntersuchungsbescheinigung. Hierzu sind wir nach § 32 Jugendarbeitsschutzgesetz gesetzlich verpflichtet.</w:t>
      </w:r>
    </w:p>
    <w:p w:rsidR="00873F9C" w:rsidRPr="00873F9C" w:rsidRDefault="00873F9C" w:rsidP="00873F9C">
      <w:pPr>
        <w:autoSpaceDE w:val="0"/>
        <w:autoSpaceDN w:val="0"/>
        <w:adjustRightInd w:val="0"/>
        <w:jc w:val="both"/>
        <w:rPr>
          <w:rFonts w:cs="Arial"/>
          <w:szCs w:val="22"/>
        </w:rPr>
      </w:pPr>
    </w:p>
    <w:p w:rsidR="00873F9C" w:rsidRDefault="00873F9C" w:rsidP="00873F9C">
      <w:pPr>
        <w:numPr>
          <w:ilvl w:val="0"/>
          <w:numId w:val="1"/>
        </w:numPr>
        <w:autoSpaceDE w:val="0"/>
        <w:autoSpaceDN w:val="0"/>
        <w:adjustRightInd w:val="0"/>
        <w:jc w:val="both"/>
        <w:rPr>
          <w:rFonts w:cs="Arial"/>
          <w:szCs w:val="22"/>
        </w:rPr>
      </w:pPr>
      <w:r w:rsidRPr="00873F9C">
        <w:rPr>
          <w:rFonts w:cs="Arial"/>
          <w:szCs w:val="22"/>
        </w:rPr>
        <w:t>Krankheitszeiten, Abwesenheiten (Urlaub, Sonderurlaub, etc.) oder Arbeitszeiten.</w:t>
      </w:r>
    </w:p>
    <w:p w:rsidR="00873F9C" w:rsidRPr="00873F9C" w:rsidRDefault="00873F9C" w:rsidP="00873F9C">
      <w:pPr>
        <w:autoSpaceDE w:val="0"/>
        <w:autoSpaceDN w:val="0"/>
        <w:adjustRightInd w:val="0"/>
        <w:jc w:val="both"/>
        <w:rPr>
          <w:rFonts w:cs="Arial"/>
          <w:szCs w:val="22"/>
        </w:rPr>
      </w:pPr>
    </w:p>
    <w:p w:rsidR="00873F9C" w:rsidRPr="00873F9C" w:rsidRDefault="00873F9C" w:rsidP="00873F9C">
      <w:pPr>
        <w:numPr>
          <w:ilvl w:val="0"/>
          <w:numId w:val="1"/>
        </w:numPr>
        <w:autoSpaceDE w:val="0"/>
        <w:autoSpaceDN w:val="0"/>
        <w:adjustRightInd w:val="0"/>
        <w:jc w:val="both"/>
        <w:rPr>
          <w:rFonts w:cs="Arial"/>
          <w:szCs w:val="22"/>
        </w:rPr>
      </w:pPr>
      <w:r w:rsidRPr="00873F9C">
        <w:rPr>
          <w:rFonts w:cs="Arial"/>
          <w:szCs w:val="22"/>
        </w:rPr>
        <w:t xml:space="preserve">Angaben über Schwerbehinderungen zwecks Wahrung Ihrer Rechte nach dem Sozialgesetzbuch IX sowie um eine etwaige Ausgleichsabgabe nach § 77 Sozialgesetzbuch IX zu berechnen. Sie </w:t>
      </w:r>
      <w:r w:rsidR="00CB2478">
        <w:rPr>
          <w:rFonts w:cs="Arial"/>
          <w:szCs w:val="22"/>
        </w:rPr>
        <w:t xml:space="preserve">müssen </w:t>
      </w:r>
      <w:r w:rsidRPr="00873F9C">
        <w:rPr>
          <w:rFonts w:cs="Arial"/>
          <w:szCs w:val="22"/>
        </w:rPr>
        <w:t>diese Angabe erst nach sechs Monaten Beschäftigungszeit beantworten. Vorher ist die Beantwortung freiwillig.</w:t>
      </w:r>
    </w:p>
    <w:p w:rsidR="00873F9C" w:rsidRPr="00873F9C" w:rsidRDefault="00873F9C" w:rsidP="00873F9C">
      <w:pPr>
        <w:autoSpaceDE w:val="0"/>
        <w:autoSpaceDN w:val="0"/>
        <w:adjustRightInd w:val="0"/>
        <w:ind w:left="284"/>
        <w:jc w:val="both"/>
        <w:rPr>
          <w:rFonts w:cs="Arial"/>
          <w:szCs w:val="22"/>
        </w:rPr>
      </w:pPr>
    </w:p>
    <w:p w:rsidR="00873F9C" w:rsidRPr="00873F9C" w:rsidRDefault="00873F9C" w:rsidP="00873F9C">
      <w:pPr>
        <w:autoSpaceDE w:val="0"/>
        <w:autoSpaceDN w:val="0"/>
        <w:adjustRightInd w:val="0"/>
        <w:ind w:left="284"/>
        <w:jc w:val="both"/>
        <w:rPr>
          <w:rFonts w:cs="Arial"/>
          <w:szCs w:val="22"/>
        </w:rPr>
      </w:pPr>
      <w:r w:rsidRPr="00873F9C">
        <w:rPr>
          <w:rFonts w:cs="Arial"/>
          <w:szCs w:val="22"/>
        </w:rPr>
        <w:t xml:space="preserve">Die Erhebung und Verarbeitung Ihrer personenbezogenen Daten beruht – sofern vorstehend nicht anders angegeben – auf Art. 6 Abs. 1 b) Datenschutz-Grundverordnung (DSGVO) </w:t>
      </w:r>
      <w:proofErr w:type="spellStart"/>
      <w:r w:rsidRPr="00873F9C">
        <w:rPr>
          <w:rFonts w:cs="Arial"/>
          <w:szCs w:val="22"/>
        </w:rPr>
        <w:t>i.V.m</w:t>
      </w:r>
      <w:proofErr w:type="spellEnd"/>
      <w:r w:rsidRPr="00873F9C">
        <w:rPr>
          <w:rFonts w:cs="Arial"/>
          <w:szCs w:val="22"/>
        </w:rPr>
        <w:t xml:space="preserve">. § 26 Bundesdatenschutzgesetz </w:t>
      </w:r>
      <w:r>
        <w:rPr>
          <w:rFonts w:cs="Arial"/>
          <w:szCs w:val="22"/>
        </w:rPr>
        <w:t>und ist für die Durchführung Ihre</w:t>
      </w:r>
      <w:r w:rsidR="00D07FBA">
        <w:rPr>
          <w:rFonts w:cs="Arial"/>
          <w:szCs w:val="22"/>
        </w:rPr>
        <w:t>s Beschäftigungsverhältnisses</w:t>
      </w:r>
      <w:r>
        <w:rPr>
          <w:rFonts w:cs="Arial"/>
          <w:szCs w:val="22"/>
        </w:rPr>
        <w:t xml:space="preserve"> erforderlich. </w:t>
      </w:r>
    </w:p>
    <w:p w:rsidR="00873F9C" w:rsidRDefault="00873F9C" w:rsidP="00EF694E">
      <w:pPr>
        <w:autoSpaceDE w:val="0"/>
        <w:autoSpaceDN w:val="0"/>
        <w:adjustRightInd w:val="0"/>
        <w:jc w:val="both"/>
        <w:rPr>
          <w:rFonts w:cs="Arial"/>
          <w:szCs w:val="22"/>
        </w:rPr>
      </w:pPr>
    </w:p>
    <w:p w:rsidR="00664939" w:rsidRPr="00664939" w:rsidRDefault="00664939" w:rsidP="00664939">
      <w:pPr>
        <w:autoSpaceDE w:val="0"/>
        <w:autoSpaceDN w:val="0"/>
        <w:adjustRightInd w:val="0"/>
        <w:ind w:left="284"/>
        <w:jc w:val="both"/>
        <w:rPr>
          <w:rFonts w:cs="Arial"/>
          <w:szCs w:val="22"/>
        </w:rPr>
      </w:pPr>
      <w:r w:rsidRPr="00664939">
        <w:rPr>
          <w:rFonts w:cs="Arial"/>
          <w:szCs w:val="22"/>
        </w:rPr>
        <w:t xml:space="preserve">Wir übermitteln Daten nur dann an Dritte, sofern dies erforderlich ist und eine </w:t>
      </w:r>
      <w:r>
        <w:rPr>
          <w:rFonts w:cs="Arial"/>
          <w:szCs w:val="22"/>
        </w:rPr>
        <w:t>Rechtsgrundlage besteht</w:t>
      </w:r>
      <w:r w:rsidRPr="00664939">
        <w:rPr>
          <w:rFonts w:cs="Arial"/>
          <w:szCs w:val="22"/>
        </w:rPr>
        <w:t xml:space="preserve"> </w:t>
      </w:r>
      <w:r>
        <w:rPr>
          <w:rFonts w:cs="Arial"/>
          <w:szCs w:val="22"/>
        </w:rPr>
        <w:t>(</w:t>
      </w:r>
      <w:r w:rsidR="00CB2478">
        <w:rPr>
          <w:rFonts w:cs="Arial"/>
          <w:szCs w:val="22"/>
        </w:rPr>
        <w:t>z.</w:t>
      </w:r>
      <w:r w:rsidRPr="00664939">
        <w:rPr>
          <w:rFonts w:cs="Arial"/>
          <w:szCs w:val="22"/>
        </w:rPr>
        <w:t>B. an</w:t>
      </w:r>
      <w:r>
        <w:rPr>
          <w:rFonts w:cs="Arial"/>
          <w:szCs w:val="22"/>
        </w:rPr>
        <w:t xml:space="preserve"> </w:t>
      </w:r>
      <w:r w:rsidRPr="00664939">
        <w:rPr>
          <w:rFonts w:cs="Arial"/>
          <w:szCs w:val="22"/>
        </w:rPr>
        <w:t>Banken und Steuerberater zur Ber</w:t>
      </w:r>
      <w:r w:rsidR="00CB2478">
        <w:rPr>
          <w:rFonts w:cs="Arial"/>
          <w:szCs w:val="22"/>
        </w:rPr>
        <w:t>echnung und Auszahlung von Lohn</w:t>
      </w:r>
      <w:r w:rsidRPr="00664939">
        <w:rPr>
          <w:rFonts w:cs="Arial"/>
          <w:szCs w:val="22"/>
        </w:rPr>
        <w:t xml:space="preserve"> und Gehalt,</w:t>
      </w:r>
      <w:r>
        <w:rPr>
          <w:rFonts w:cs="Arial"/>
          <w:szCs w:val="22"/>
        </w:rPr>
        <w:t xml:space="preserve"> an </w:t>
      </w:r>
      <w:r w:rsidRPr="00664939">
        <w:rPr>
          <w:rFonts w:cs="Arial"/>
          <w:szCs w:val="22"/>
        </w:rPr>
        <w:t xml:space="preserve">Sozialversicherungsträger und </w:t>
      </w:r>
      <w:r>
        <w:rPr>
          <w:rFonts w:cs="Arial"/>
          <w:szCs w:val="22"/>
        </w:rPr>
        <w:t xml:space="preserve"> an </w:t>
      </w:r>
      <w:r w:rsidRPr="00664939">
        <w:rPr>
          <w:rFonts w:cs="Arial"/>
          <w:szCs w:val="22"/>
        </w:rPr>
        <w:t>Finanzämt</w:t>
      </w:r>
      <w:r>
        <w:rPr>
          <w:rFonts w:cs="Arial"/>
          <w:szCs w:val="22"/>
        </w:rPr>
        <w:t>er zur Erfüllung</w:t>
      </w:r>
      <w:r w:rsidRPr="00664939">
        <w:rPr>
          <w:rFonts w:cs="Arial"/>
          <w:szCs w:val="22"/>
        </w:rPr>
        <w:t xml:space="preserve"> unserer gesetzlichen Pflichten</w:t>
      </w:r>
      <w:r>
        <w:rPr>
          <w:rFonts w:cs="Arial"/>
          <w:szCs w:val="22"/>
        </w:rPr>
        <w:t>).</w:t>
      </w:r>
    </w:p>
    <w:p w:rsidR="00873F9C" w:rsidRDefault="00873F9C" w:rsidP="009160B8">
      <w:pPr>
        <w:autoSpaceDE w:val="0"/>
        <w:autoSpaceDN w:val="0"/>
        <w:adjustRightInd w:val="0"/>
        <w:jc w:val="both"/>
        <w:rPr>
          <w:rFonts w:cs="Arial"/>
          <w:szCs w:val="22"/>
        </w:rPr>
      </w:pPr>
    </w:p>
    <w:p w:rsidR="00942CCD" w:rsidRDefault="00942CCD" w:rsidP="00942CCD">
      <w:pPr>
        <w:autoSpaceDE w:val="0"/>
        <w:autoSpaceDN w:val="0"/>
        <w:adjustRightInd w:val="0"/>
        <w:ind w:left="284"/>
        <w:jc w:val="both"/>
        <w:rPr>
          <w:rFonts w:cs="Arial"/>
          <w:szCs w:val="22"/>
        </w:rPr>
      </w:pPr>
      <w:r>
        <w:rPr>
          <w:rFonts w:cs="Arial"/>
          <w:szCs w:val="22"/>
        </w:rPr>
        <w:t xml:space="preserve">Die </w:t>
      </w:r>
      <w:r w:rsidRPr="00942CCD">
        <w:rPr>
          <w:rFonts w:cs="Arial"/>
          <w:szCs w:val="22"/>
        </w:rPr>
        <w:t xml:space="preserve">von uns </w:t>
      </w:r>
      <w:r>
        <w:rPr>
          <w:rFonts w:cs="Arial"/>
          <w:szCs w:val="22"/>
        </w:rPr>
        <w:t xml:space="preserve">über Sie </w:t>
      </w:r>
      <w:r w:rsidRPr="00942CCD">
        <w:rPr>
          <w:rFonts w:cs="Arial"/>
          <w:szCs w:val="22"/>
        </w:rPr>
        <w:t xml:space="preserve">erhobenen Daten werden gelöscht, sobald sie für die Durchführung des </w:t>
      </w:r>
      <w:r w:rsidR="00076757">
        <w:rPr>
          <w:rFonts w:cs="Arial"/>
          <w:szCs w:val="22"/>
        </w:rPr>
        <w:t>Beschäftigungs</w:t>
      </w:r>
      <w:r>
        <w:rPr>
          <w:rFonts w:cs="Arial"/>
          <w:szCs w:val="22"/>
        </w:rPr>
        <w:t>v</w:t>
      </w:r>
      <w:r w:rsidRPr="00942CCD">
        <w:rPr>
          <w:rFonts w:cs="Arial"/>
          <w:szCs w:val="22"/>
        </w:rPr>
        <w:t xml:space="preserve">erhältnisses nicht mehr erforderlich sind oder das </w:t>
      </w:r>
      <w:r w:rsidR="00D07FBA">
        <w:rPr>
          <w:rFonts w:cs="Arial"/>
          <w:szCs w:val="22"/>
        </w:rPr>
        <w:t>Beschäftigungs</w:t>
      </w:r>
      <w:bookmarkStart w:id="0" w:name="_GoBack"/>
      <w:bookmarkEnd w:id="0"/>
      <w:r w:rsidRPr="00942CCD">
        <w:rPr>
          <w:rFonts w:cs="Arial"/>
          <w:szCs w:val="22"/>
        </w:rPr>
        <w:t>verhältnis beendet wurde und gesetzliche Aufbewahrungsfristen nicht entgegenstehen.</w:t>
      </w:r>
    </w:p>
    <w:p w:rsidR="00076757" w:rsidRDefault="00076757" w:rsidP="00942CCD">
      <w:pPr>
        <w:autoSpaceDE w:val="0"/>
        <w:autoSpaceDN w:val="0"/>
        <w:adjustRightInd w:val="0"/>
        <w:ind w:left="284"/>
        <w:jc w:val="both"/>
        <w:rPr>
          <w:rFonts w:cs="Arial"/>
          <w:szCs w:val="22"/>
        </w:rPr>
      </w:pPr>
    </w:p>
    <w:p w:rsidR="00076757" w:rsidRPr="00942CCD" w:rsidRDefault="00076757" w:rsidP="00942CCD">
      <w:pPr>
        <w:autoSpaceDE w:val="0"/>
        <w:autoSpaceDN w:val="0"/>
        <w:adjustRightInd w:val="0"/>
        <w:ind w:left="284"/>
        <w:jc w:val="both"/>
        <w:rPr>
          <w:rFonts w:cs="Arial"/>
          <w:szCs w:val="22"/>
        </w:rPr>
      </w:pPr>
      <w:r>
        <w:rPr>
          <w:rFonts w:cs="Arial"/>
          <w:szCs w:val="22"/>
        </w:rPr>
        <w:t xml:space="preserve">Wenn Sie in unserem Betrieb als Ausbilder eines Lehrlings eingesetzt werden, werden wir Ihre Daten entsprechend den gesetzlichen Vorgaben an die Handwerkskammer zur Eintragung in die Lehrlingsrolle weiterleiten. </w:t>
      </w:r>
    </w:p>
    <w:p w:rsidR="008549D0" w:rsidRDefault="008549D0" w:rsidP="00942CCD">
      <w:pPr>
        <w:autoSpaceDE w:val="0"/>
        <w:autoSpaceDN w:val="0"/>
        <w:adjustRightInd w:val="0"/>
        <w:jc w:val="both"/>
        <w:rPr>
          <w:rFonts w:cs="Arial"/>
          <w:szCs w:val="22"/>
        </w:rPr>
      </w:pPr>
    </w:p>
    <w:p w:rsidR="00CB23EF" w:rsidRDefault="008549D0" w:rsidP="00CB23EF">
      <w:pPr>
        <w:autoSpaceDE w:val="0"/>
        <w:autoSpaceDN w:val="0"/>
        <w:adjustRightInd w:val="0"/>
        <w:ind w:left="284"/>
        <w:jc w:val="both"/>
        <w:rPr>
          <w:rFonts w:cs="Arial"/>
          <w:szCs w:val="22"/>
        </w:rPr>
      </w:pPr>
      <w:r w:rsidRPr="008549D0">
        <w:rPr>
          <w:rFonts w:cs="Arial"/>
          <w:szCs w:val="22"/>
        </w:rPr>
        <w:t xml:space="preserve">Sie </w:t>
      </w:r>
      <w:r>
        <w:rPr>
          <w:rFonts w:cs="Arial"/>
          <w:szCs w:val="22"/>
        </w:rPr>
        <w:t xml:space="preserve">sind </w:t>
      </w:r>
      <w:r w:rsidRPr="008549D0">
        <w:rPr>
          <w:rFonts w:cs="Arial"/>
          <w:szCs w:val="22"/>
        </w:rPr>
        <w:t>berechtigt, Auskunft der bei uns über Sie gespeicherten Daten zu beantragen sowie bei Unrichtigkeit der Daten die Berichtigung der Daten zu fordern.</w:t>
      </w:r>
      <w:r>
        <w:rPr>
          <w:rFonts w:cs="Arial"/>
          <w:szCs w:val="22"/>
        </w:rPr>
        <w:t xml:space="preserve"> </w:t>
      </w:r>
    </w:p>
    <w:p w:rsidR="008549D0" w:rsidRDefault="008549D0" w:rsidP="00CB23EF">
      <w:pPr>
        <w:autoSpaceDE w:val="0"/>
        <w:autoSpaceDN w:val="0"/>
        <w:adjustRightInd w:val="0"/>
        <w:ind w:left="284"/>
        <w:jc w:val="both"/>
        <w:rPr>
          <w:rFonts w:cs="Arial"/>
          <w:szCs w:val="22"/>
        </w:rPr>
      </w:pPr>
    </w:p>
    <w:p w:rsidR="008549D0" w:rsidRPr="008549D0" w:rsidRDefault="008549D0" w:rsidP="00EF694E">
      <w:pPr>
        <w:autoSpaceDE w:val="0"/>
        <w:autoSpaceDN w:val="0"/>
        <w:adjustRightInd w:val="0"/>
        <w:ind w:left="284"/>
        <w:jc w:val="both"/>
        <w:rPr>
          <w:rFonts w:cs="Arial"/>
          <w:szCs w:val="22"/>
        </w:rPr>
      </w:pPr>
      <w:r w:rsidRPr="008549D0">
        <w:rPr>
          <w:rFonts w:cs="Arial"/>
          <w:szCs w:val="22"/>
        </w:rPr>
        <w:t xml:space="preserve">Sie können unseren Datenschutzbeauftragten unter </w:t>
      </w:r>
      <w:hyperlink r:id="rId7" w:history="1">
        <w:r w:rsidR="00784558" w:rsidRPr="005871A2">
          <w:rPr>
            <w:rStyle w:val="Hyperlink"/>
            <w:rFonts w:cs="Arial"/>
            <w:szCs w:val="22"/>
          </w:rPr>
          <w:t>datenschutz@musterbetrieb.de</w:t>
        </w:r>
      </w:hyperlink>
      <w:r w:rsidRPr="008549D0">
        <w:rPr>
          <w:rFonts w:cs="Arial"/>
          <w:szCs w:val="22"/>
        </w:rPr>
        <w:t xml:space="preserve"> oder unter Datenschutz</w:t>
      </w:r>
      <w:r w:rsidR="00784558">
        <w:rPr>
          <w:rFonts w:cs="Arial"/>
          <w:szCs w:val="22"/>
        </w:rPr>
        <w:t>beauftragter c/o Musterbetrieb</w:t>
      </w:r>
      <w:r w:rsidRPr="008549D0">
        <w:rPr>
          <w:rFonts w:cs="Arial"/>
          <w:szCs w:val="22"/>
        </w:rPr>
        <w:t>, Musterstraße 1, 12345 Musterstadt, erreichen.</w:t>
      </w:r>
      <w:r w:rsidR="00EF694E">
        <w:rPr>
          <w:rFonts w:cs="Arial"/>
          <w:szCs w:val="22"/>
        </w:rPr>
        <w:t xml:space="preserve"> </w:t>
      </w:r>
      <w:r w:rsidRPr="008549D0">
        <w:rPr>
          <w:rFonts w:cs="Arial"/>
          <w:szCs w:val="22"/>
        </w:rPr>
        <w:t>Ihnen steht des Weiteren ein Beschwerderecht bei der Aufsichtsbehörde zu.</w:t>
      </w:r>
    </w:p>
    <w:p w:rsidR="00926D2D" w:rsidRDefault="00926D2D" w:rsidP="00942CCD">
      <w:pPr>
        <w:autoSpaceDE w:val="0"/>
        <w:autoSpaceDN w:val="0"/>
        <w:adjustRightInd w:val="0"/>
        <w:jc w:val="both"/>
        <w:rPr>
          <w:rFonts w:cs="Arial"/>
          <w:sz w:val="22"/>
          <w:szCs w:val="22"/>
        </w:rPr>
      </w:pPr>
    </w:p>
    <w:sectPr w:rsidR="00926D2D" w:rsidSect="003535EF">
      <w:headerReference w:type="default" r:id="rId8"/>
      <w:pgSz w:w="11906" w:h="16838"/>
      <w:pgMar w:top="198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73A" w:rsidRDefault="00E1273A" w:rsidP="00E1273A">
      <w:r>
        <w:separator/>
      </w:r>
    </w:p>
  </w:endnote>
  <w:endnote w:type="continuationSeparator" w:id="0">
    <w:p w:rsidR="00E1273A" w:rsidRDefault="00E1273A" w:rsidP="00E1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73A" w:rsidRDefault="00E1273A" w:rsidP="00E1273A">
      <w:r>
        <w:separator/>
      </w:r>
    </w:p>
  </w:footnote>
  <w:footnote w:type="continuationSeparator" w:id="0">
    <w:p w:rsidR="00E1273A" w:rsidRDefault="00E1273A" w:rsidP="00E12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73A" w:rsidRDefault="00E1273A" w:rsidP="00E1273A">
    <w:pPr>
      <w:pStyle w:val="Kopfzeile"/>
      <w:jc w:val="right"/>
    </w:pPr>
    <w:r>
      <w:rPr>
        <w:noProof/>
      </w:rPr>
      <w:drawing>
        <wp:inline distT="0" distB="0" distL="0" distR="0" wp14:anchorId="31B46549" wp14:editId="709E6866">
          <wp:extent cx="1943100" cy="567085"/>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5670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73E0C"/>
    <w:multiLevelType w:val="hybridMultilevel"/>
    <w:tmpl w:val="24C28A40"/>
    <w:lvl w:ilvl="0" w:tplc="04070001">
      <w:start w:val="1"/>
      <w:numFmt w:val="bullet"/>
      <w:lvlText w:val=""/>
      <w:lvlJc w:val="left"/>
      <w:pPr>
        <w:ind w:left="1015" w:hanging="360"/>
      </w:pPr>
      <w:rPr>
        <w:rFonts w:ascii="Symbol" w:hAnsi="Symbol" w:hint="default"/>
      </w:rPr>
    </w:lvl>
    <w:lvl w:ilvl="1" w:tplc="04070003" w:tentative="1">
      <w:start w:val="1"/>
      <w:numFmt w:val="bullet"/>
      <w:lvlText w:val="o"/>
      <w:lvlJc w:val="left"/>
      <w:pPr>
        <w:ind w:left="1735" w:hanging="360"/>
      </w:pPr>
      <w:rPr>
        <w:rFonts w:ascii="Courier New" w:hAnsi="Courier New" w:cs="Courier New" w:hint="default"/>
      </w:rPr>
    </w:lvl>
    <w:lvl w:ilvl="2" w:tplc="04070005" w:tentative="1">
      <w:start w:val="1"/>
      <w:numFmt w:val="bullet"/>
      <w:lvlText w:val=""/>
      <w:lvlJc w:val="left"/>
      <w:pPr>
        <w:ind w:left="2455" w:hanging="360"/>
      </w:pPr>
      <w:rPr>
        <w:rFonts w:ascii="Wingdings" w:hAnsi="Wingdings" w:hint="default"/>
      </w:rPr>
    </w:lvl>
    <w:lvl w:ilvl="3" w:tplc="04070001" w:tentative="1">
      <w:start w:val="1"/>
      <w:numFmt w:val="bullet"/>
      <w:lvlText w:val=""/>
      <w:lvlJc w:val="left"/>
      <w:pPr>
        <w:ind w:left="3175" w:hanging="360"/>
      </w:pPr>
      <w:rPr>
        <w:rFonts w:ascii="Symbol" w:hAnsi="Symbol" w:hint="default"/>
      </w:rPr>
    </w:lvl>
    <w:lvl w:ilvl="4" w:tplc="04070003" w:tentative="1">
      <w:start w:val="1"/>
      <w:numFmt w:val="bullet"/>
      <w:lvlText w:val="o"/>
      <w:lvlJc w:val="left"/>
      <w:pPr>
        <w:ind w:left="3895" w:hanging="360"/>
      </w:pPr>
      <w:rPr>
        <w:rFonts w:ascii="Courier New" w:hAnsi="Courier New" w:cs="Courier New" w:hint="default"/>
      </w:rPr>
    </w:lvl>
    <w:lvl w:ilvl="5" w:tplc="04070005" w:tentative="1">
      <w:start w:val="1"/>
      <w:numFmt w:val="bullet"/>
      <w:lvlText w:val=""/>
      <w:lvlJc w:val="left"/>
      <w:pPr>
        <w:ind w:left="4615" w:hanging="360"/>
      </w:pPr>
      <w:rPr>
        <w:rFonts w:ascii="Wingdings" w:hAnsi="Wingdings" w:hint="default"/>
      </w:rPr>
    </w:lvl>
    <w:lvl w:ilvl="6" w:tplc="04070001" w:tentative="1">
      <w:start w:val="1"/>
      <w:numFmt w:val="bullet"/>
      <w:lvlText w:val=""/>
      <w:lvlJc w:val="left"/>
      <w:pPr>
        <w:ind w:left="5335" w:hanging="360"/>
      </w:pPr>
      <w:rPr>
        <w:rFonts w:ascii="Symbol" w:hAnsi="Symbol" w:hint="default"/>
      </w:rPr>
    </w:lvl>
    <w:lvl w:ilvl="7" w:tplc="04070003" w:tentative="1">
      <w:start w:val="1"/>
      <w:numFmt w:val="bullet"/>
      <w:lvlText w:val="o"/>
      <w:lvlJc w:val="left"/>
      <w:pPr>
        <w:ind w:left="6055" w:hanging="360"/>
      </w:pPr>
      <w:rPr>
        <w:rFonts w:ascii="Courier New" w:hAnsi="Courier New" w:cs="Courier New" w:hint="default"/>
      </w:rPr>
    </w:lvl>
    <w:lvl w:ilvl="8" w:tplc="04070005" w:tentative="1">
      <w:start w:val="1"/>
      <w:numFmt w:val="bullet"/>
      <w:lvlText w:val=""/>
      <w:lvlJc w:val="left"/>
      <w:pPr>
        <w:ind w:left="6775" w:hanging="360"/>
      </w:pPr>
      <w:rPr>
        <w:rFonts w:ascii="Wingdings" w:hAnsi="Wingdings" w:hint="default"/>
      </w:rPr>
    </w:lvl>
  </w:abstractNum>
  <w:abstractNum w:abstractNumId="1" w15:restartNumberingAfterBreak="0">
    <w:nsid w:val="7D0B6FE1"/>
    <w:multiLevelType w:val="hybridMultilevel"/>
    <w:tmpl w:val="47FAA32C"/>
    <w:lvl w:ilvl="0" w:tplc="D87C8B52">
      <w:numFmt w:val="bullet"/>
      <w:lvlText w:val="-"/>
      <w:lvlJc w:val="left"/>
      <w:pPr>
        <w:ind w:left="644" w:hanging="360"/>
      </w:pPr>
      <w:rPr>
        <w:rFonts w:ascii="Arial" w:eastAsiaTheme="minorEastAsia"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2864"/>
    <w:rsid w:val="000674E3"/>
    <w:rsid w:val="00075DD8"/>
    <w:rsid w:val="00076757"/>
    <w:rsid w:val="00181BE8"/>
    <w:rsid w:val="001A0626"/>
    <w:rsid w:val="0024723A"/>
    <w:rsid w:val="002536FE"/>
    <w:rsid w:val="00320E34"/>
    <w:rsid w:val="003535EF"/>
    <w:rsid w:val="003971F5"/>
    <w:rsid w:val="003F3D3A"/>
    <w:rsid w:val="00483CDA"/>
    <w:rsid w:val="00641C2C"/>
    <w:rsid w:val="00664939"/>
    <w:rsid w:val="00702D3A"/>
    <w:rsid w:val="00784558"/>
    <w:rsid w:val="008549D0"/>
    <w:rsid w:val="00873F9C"/>
    <w:rsid w:val="009160B8"/>
    <w:rsid w:val="00926D2D"/>
    <w:rsid w:val="00942CCD"/>
    <w:rsid w:val="009B13DA"/>
    <w:rsid w:val="009C7096"/>
    <w:rsid w:val="00A36730"/>
    <w:rsid w:val="00AC3335"/>
    <w:rsid w:val="00AC7BDB"/>
    <w:rsid w:val="00AF006E"/>
    <w:rsid w:val="00BF1789"/>
    <w:rsid w:val="00C338E6"/>
    <w:rsid w:val="00C346B8"/>
    <w:rsid w:val="00C4571D"/>
    <w:rsid w:val="00C67EDF"/>
    <w:rsid w:val="00C74414"/>
    <w:rsid w:val="00CB23EF"/>
    <w:rsid w:val="00CB2478"/>
    <w:rsid w:val="00D07FBA"/>
    <w:rsid w:val="00D43074"/>
    <w:rsid w:val="00DC66BF"/>
    <w:rsid w:val="00DC7DA0"/>
    <w:rsid w:val="00E1273A"/>
    <w:rsid w:val="00E90E73"/>
    <w:rsid w:val="00EA680C"/>
    <w:rsid w:val="00EF694E"/>
    <w:rsid w:val="00F01150"/>
    <w:rsid w:val="00FB7947"/>
    <w:rsid w:val="00FF28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0852627"/>
  <w15:docId w15:val="{AAB91D58-5D31-41A3-BF85-FC1835D6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F2864"/>
    <w:pPr>
      <w:spacing w:after="0" w:line="240" w:lineRule="auto"/>
    </w:pPr>
    <w:rPr>
      <w:rFonts w:eastAsia="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273A"/>
    <w:pPr>
      <w:tabs>
        <w:tab w:val="center" w:pos="4536"/>
        <w:tab w:val="right" w:pos="9072"/>
      </w:tabs>
    </w:pPr>
  </w:style>
  <w:style w:type="character" w:customStyle="1" w:styleId="KopfzeileZchn">
    <w:name w:val="Kopfzeile Zchn"/>
    <w:basedOn w:val="Absatz-Standardschriftart"/>
    <w:link w:val="Kopfzeile"/>
    <w:uiPriority w:val="99"/>
    <w:rsid w:val="00E1273A"/>
    <w:rPr>
      <w:rFonts w:eastAsia="Times New Roman" w:cs="Times New Roman"/>
      <w:sz w:val="24"/>
      <w:szCs w:val="20"/>
      <w:lang w:eastAsia="de-DE"/>
    </w:rPr>
  </w:style>
  <w:style w:type="paragraph" w:styleId="Fuzeile">
    <w:name w:val="footer"/>
    <w:basedOn w:val="Standard"/>
    <w:link w:val="FuzeileZchn"/>
    <w:uiPriority w:val="99"/>
    <w:unhideWhenUsed/>
    <w:rsid w:val="00E1273A"/>
    <w:pPr>
      <w:tabs>
        <w:tab w:val="center" w:pos="4536"/>
        <w:tab w:val="right" w:pos="9072"/>
      </w:tabs>
    </w:pPr>
  </w:style>
  <w:style w:type="character" w:customStyle="1" w:styleId="FuzeileZchn">
    <w:name w:val="Fußzeile Zchn"/>
    <w:basedOn w:val="Absatz-Standardschriftart"/>
    <w:link w:val="Fuzeile"/>
    <w:uiPriority w:val="99"/>
    <w:rsid w:val="00E1273A"/>
    <w:rPr>
      <w:rFonts w:eastAsia="Times New Roman" w:cs="Times New Roman"/>
      <w:sz w:val="24"/>
      <w:szCs w:val="20"/>
      <w:lang w:eastAsia="de-DE"/>
    </w:rPr>
  </w:style>
  <w:style w:type="paragraph" w:styleId="Sprechblasentext">
    <w:name w:val="Balloon Text"/>
    <w:basedOn w:val="Standard"/>
    <w:link w:val="SprechblasentextZchn"/>
    <w:uiPriority w:val="99"/>
    <w:semiHidden/>
    <w:unhideWhenUsed/>
    <w:rsid w:val="00E1273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273A"/>
    <w:rPr>
      <w:rFonts w:ascii="Tahoma" w:eastAsia="Times New Roman" w:hAnsi="Tahoma" w:cs="Tahoma"/>
      <w:sz w:val="16"/>
      <w:szCs w:val="16"/>
      <w:lang w:eastAsia="de-DE"/>
    </w:rPr>
  </w:style>
  <w:style w:type="character" w:styleId="Hyperlink">
    <w:name w:val="Hyperlink"/>
    <w:basedOn w:val="Absatz-Standardschriftart"/>
    <w:uiPriority w:val="99"/>
    <w:unhideWhenUsed/>
    <w:rsid w:val="001A0626"/>
    <w:rPr>
      <w:color w:val="0000FF" w:themeColor="hyperlink"/>
      <w:u w:val="single"/>
    </w:rPr>
  </w:style>
  <w:style w:type="character" w:styleId="Kommentarzeichen">
    <w:name w:val="annotation reference"/>
    <w:basedOn w:val="Absatz-Standardschriftart"/>
    <w:uiPriority w:val="99"/>
    <w:semiHidden/>
    <w:unhideWhenUsed/>
    <w:rsid w:val="00320E34"/>
    <w:rPr>
      <w:sz w:val="16"/>
      <w:szCs w:val="16"/>
    </w:rPr>
  </w:style>
  <w:style w:type="paragraph" w:styleId="Kommentartext">
    <w:name w:val="annotation text"/>
    <w:basedOn w:val="Standard"/>
    <w:link w:val="KommentartextZchn"/>
    <w:uiPriority w:val="99"/>
    <w:semiHidden/>
    <w:unhideWhenUsed/>
    <w:rsid w:val="00320E34"/>
    <w:pPr>
      <w:spacing w:after="120"/>
    </w:pPr>
    <w:rPr>
      <w:sz w:val="20"/>
    </w:rPr>
  </w:style>
  <w:style w:type="character" w:customStyle="1" w:styleId="KommentartextZchn">
    <w:name w:val="Kommentartext Zchn"/>
    <w:basedOn w:val="Absatz-Standardschriftart"/>
    <w:link w:val="Kommentartext"/>
    <w:uiPriority w:val="99"/>
    <w:semiHidden/>
    <w:rsid w:val="00320E34"/>
    <w:rPr>
      <w:rFonts w:eastAsia="Times New Roman" w:cs="Times New Roman"/>
      <w:sz w:val="20"/>
      <w:szCs w:val="20"/>
      <w:lang w:eastAsia="de-DE"/>
    </w:rPr>
  </w:style>
  <w:style w:type="paragraph" w:styleId="Listenabsatz">
    <w:name w:val="List Paragraph"/>
    <w:basedOn w:val="Standard"/>
    <w:uiPriority w:val="34"/>
    <w:qFormat/>
    <w:rsid w:val="00873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tenschutz@musterbetrieb.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3348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ZDH</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Peifer, Dr. Markus</dc:creator>
  <cp:lastModifiedBy>Peifer, Dr. Markus</cp:lastModifiedBy>
  <cp:revision>4</cp:revision>
  <cp:lastPrinted>2017-08-30T08:04:00Z</cp:lastPrinted>
  <dcterms:created xsi:type="dcterms:W3CDTF">2019-04-25T09:15:00Z</dcterms:created>
  <dcterms:modified xsi:type="dcterms:W3CDTF">2019-10-09T08:24:00Z</dcterms:modified>
</cp:coreProperties>
</file>